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816B8B" w:rsidRDefault="00F76163" w:rsidP="00816B8B">
      <w:pPr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82EF4" w:rsidRPr="00782EF4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57 г. Майкопа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82EF4" w:rsidRPr="00782EF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EC6724">
        <w:rPr>
          <w:rFonts w:ascii="Times New Roman" w:hAnsi="Times New Roman"/>
          <w:color w:val="000000"/>
          <w:sz w:val="28"/>
          <w:szCs w:val="28"/>
        </w:rPr>
        <w:t>79</w:t>
      </w:r>
      <w:r w:rsidR="00782EF4">
        <w:rPr>
          <w:rFonts w:ascii="Times New Roman" w:hAnsi="Times New Roman"/>
          <w:color w:val="000000"/>
          <w:sz w:val="28"/>
          <w:szCs w:val="28"/>
        </w:rPr>
        <w:t>9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16B8B">
        <w:rPr>
          <w:rFonts w:ascii="Times New Roman" w:hAnsi="Times New Roman"/>
          <w:color w:val="000000"/>
          <w:sz w:val="28"/>
          <w:szCs w:val="28"/>
        </w:rPr>
        <w:t>2</w:t>
      </w:r>
      <w:r w:rsidR="00EC6724">
        <w:rPr>
          <w:rFonts w:ascii="Times New Roman" w:hAnsi="Times New Roman"/>
          <w:color w:val="000000"/>
          <w:sz w:val="28"/>
          <w:szCs w:val="28"/>
        </w:rPr>
        <w:t>2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82EF4" w:rsidRPr="00782EF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57 г. Майкопа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62CE0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782EF4">
        <w:rPr>
          <w:rFonts w:ascii="Times New Roman" w:hAnsi="Times New Roman"/>
          <w:color w:val="000000"/>
          <w:sz w:val="28"/>
          <w:szCs w:val="28"/>
        </w:rPr>
        <w:t>50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82EF4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782EF4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  <w:bookmarkStart w:id="0" w:name="_GoBack"/>
      <w:bookmarkEnd w:id="0"/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0B91">
        <w:rPr>
          <w:rFonts w:ascii="Times New Roman" w:hAnsi="Times New Roman"/>
          <w:b/>
          <w:color w:val="000000"/>
          <w:sz w:val="28"/>
          <w:szCs w:val="28"/>
        </w:rPr>
        <w:t>Печенкин Е.А., Тлишев Р.М., Тлишева З.Г.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730B91">
        <w:rPr>
          <w:rFonts w:ascii="Times New Roman" w:hAnsi="Times New Roman"/>
          <w:color w:val="000000"/>
          <w:sz w:val="28"/>
          <w:szCs w:val="28"/>
        </w:rPr>
        <w:t xml:space="preserve">Мы являемся жителями земельного участка по ул. Гагарина, 55 г. Майкопа и </w:t>
      </w:r>
      <w:r>
        <w:rPr>
          <w:rFonts w:ascii="Times New Roman" w:hAnsi="Times New Roman"/>
          <w:color w:val="000000"/>
          <w:sz w:val="28"/>
          <w:szCs w:val="28"/>
        </w:rPr>
        <w:t>предлагаем п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редоставить Рыбка Эдуарду Сергеевичу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и объекта общественного питания по ул. Гагарина, 57 г. Майкопа </w:t>
      </w:r>
      <w:r>
        <w:rPr>
          <w:rFonts w:ascii="Times New Roman" w:hAnsi="Times New Roman"/>
          <w:color w:val="000000"/>
          <w:sz w:val="28"/>
          <w:szCs w:val="28"/>
        </w:rPr>
        <w:t xml:space="preserve">на расстоянии 1 м от границы земельного участка </w:t>
      </w:r>
      <w:r w:rsidRPr="00276CF2">
        <w:rPr>
          <w:rFonts w:ascii="Times New Roman" w:hAnsi="Times New Roman"/>
          <w:color w:val="000000"/>
          <w:sz w:val="28"/>
          <w:szCs w:val="28"/>
        </w:rPr>
        <w:t>по ул. Гагарина, 5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>. (внесло 3 чел.)</w:t>
      </w: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76CF2">
        <w:rPr>
          <w:rFonts w:ascii="Times New Roman" w:hAnsi="Times New Roman"/>
          <w:b/>
          <w:sz w:val="28"/>
          <w:szCs w:val="28"/>
        </w:rPr>
        <w:t>Рыбка Э.С.:</w:t>
      </w:r>
      <w:r>
        <w:rPr>
          <w:rFonts w:ascii="Times New Roman" w:hAnsi="Times New Roman"/>
          <w:sz w:val="28"/>
          <w:szCs w:val="28"/>
        </w:rPr>
        <w:t xml:space="preserve"> Я согласен с отступом </w:t>
      </w:r>
      <w:r w:rsidRPr="00276CF2">
        <w:rPr>
          <w:rFonts w:ascii="Times New Roman" w:hAnsi="Times New Roman"/>
          <w:sz w:val="28"/>
          <w:szCs w:val="28"/>
        </w:rPr>
        <w:t>1 м от границы земельного участка по ул. Гагарина, 55 г. Майкопа</w:t>
      </w:r>
      <w:r>
        <w:rPr>
          <w:rFonts w:ascii="Times New Roman" w:hAnsi="Times New Roman"/>
          <w:sz w:val="28"/>
          <w:szCs w:val="28"/>
        </w:rPr>
        <w:t>.</w:t>
      </w:r>
    </w:p>
    <w:p w:rsidR="00782EF4" w:rsidRPr="00730B91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6CF2">
        <w:rPr>
          <w:rFonts w:ascii="Times New Roman" w:hAnsi="Times New Roman"/>
          <w:color w:val="000000"/>
          <w:sz w:val="28"/>
          <w:szCs w:val="28"/>
        </w:rPr>
        <w:t>учесть данное предложение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, учитывая  согласие заявителя </w:t>
      </w:r>
      <w:r w:rsidRPr="00276CF2">
        <w:rPr>
          <w:rFonts w:ascii="Times New Roman" w:hAnsi="Times New Roman"/>
          <w:sz w:val="28"/>
          <w:szCs w:val="28"/>
        </w:rPr>
        <w:t>Рыбка Э.С.</w:t>
      </w: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D0D52">
        <w:rPr>
          <w:rFonts w:ascii="Times New Roman" w:hAnsi="Times New Roman"/>
          <w:b/>
          <w:color w:val="000000"/>
          <w:sz w:val="28"/>
          <w:szCs w:val="28"/>
        </w:rPr>
        <w:t>Выводы по результатам публичных слушаний:</w:t>
      </w: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276CF2">
        <w:rPr>
          <w:rFonts w:ascii="Times New Roman" w:hAnsi="Times New Roman"/>
          <w:color w:val="000000"/>
          <w:sz w:val="28"/>
          <w:szCs w:val="28"/>
        </w:rPr>
        <w:t>редоставить Рыбка Эдуарду Сергеевичу разрешение на отклонение от предельных параметров разрешенного строительства объектов капитального строительства – для строительства магазина и объекта общественного питания по ул. Гагарина, 57 г. Майкопа по границе земельн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 по ул. Гагарина, </w:t>
      </w:r>
      <w:r w:rsidRPr="00276CF2">
        <w:rPr>
          <w:rFonts w:ascii="Times New Roman" w:hAnsi="Times New Roman"/>
          <w:color w:val="000000"/>
          <w:sz w:val="28"/>
          <w:szCs w:val="28"/>
        </w:rPr>
        <w:lastRenderedPageBreak/>
        <w:t>59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, на расстоянии 1 м от границы земельного участка 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276CF2">
        <w:rPr>
          <w:rFonts w:ascii="Times New Roman" w:hAnsi="Times New Roman"/>
          <w:color w:val="000000"/>
          <w:sz w:val="28"/>
          <w:szCs w:val="28"/>
        </w:rPr>
        <w:t>ул. Гагарина, 5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76CF2">
        <w:rPr>
          <w:rFonts w:ascii="Times New Roman" w:hAnsi="Times New Roman"/>
          <w:color w:val="000000"/>
          <w:sz w:val="28"/>
          <w:szCs w:val="28"/>
        </w:rPr>
        <w:t xml:space="preserve">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CF2">
        <w:rPr>
          <w:rFonts w:ascii="Times New Roman" w:hAnsi="Times New Roman"/>
          <w:color w:val="000000"/>
          <w:sz w:val="28"/>
          <w:szCs w:val="28"/>
        </w:rPr>
        <w:t>и по красно</w:t>
      </w:r>
      <w:r>
        <w:rPr>
          <w:rFonts w:ascii="Times New Roman" w:hAnsi="Times New Roman"/>
          <w:color w:val="000000"/>
          <w:sz w:val="28"/>
          <w:szCs w:val="28"/>
        </w:rPr>
        <w:t>й линии ул. Гагарина г. Майкопа.</w:t>
      </w: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82EF4" w:rsidRDefault="00782EF4" w:rsidP="00782E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 чел. - «за», 0 чел. - «против», 1 чел. – «воздержался»</w:t>
      </w:r>
    </w:p>
    <w:p w:rsidR="00EC6724" w:rsidRDefault="00EC6724" w:rsidP="00EC6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6724" w:rsidRDefault="00EC6724" w:rsidP="00EC6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6724" w:rsidRPr="00EC6724" w:rsidRDefault="00EC6724" w:rsidP="00EC67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62CE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EC6724">
      <w:pgSz w:w="11906" w:h="16838"/>
      <w:pgMar w:top="851" w:right="849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C71" w:rsidRDefault="00C66C71">
      <w:pPr>
        <w:spacing w:line="240" w:lineRule="auto"/>
      </w:pPr>
      <w:r>
        <w:separator/>
      </w:r>
    </w:p>
  </w:endnote>
  <w:endnote w:type="continuationSeparator" w:id="0">
    <w:p w:rsidR="00C66C71" w:rsidRDefault="00C6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C71" w:rsidRDefault="00C66C71">
      <w:pPr>
        <w:spacing w:after="0" w:line="240" w:lineRule="auto"/>
      </w:pPr>
      <w:r>
        <w:separator/>
      </w:r>
    </w:p>
  </w:footnote>
  <w:footnote w:type="continuationSeparator" w:id="0">
    <w:p w:rsidR="00C66C71" w:rsidRDefault="00C66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40E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EF4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8B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16DE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6C7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C6724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275</cp:revision>
  <cp:lastPrinted>2021-08-03T11:07:00Z</cp:lastPrinted>
  <dcterms:created xsi:type="dcterms:W3CDTF">2020-11-13T12:29:00Z</dcterms:created>
  <dcterms:modified xsi:type="dcterms:W3CDTF">2021-08-04T12:19:00Z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